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88" w:rsidRPr="00107615" w:rsidRDefault="00AC3C67" w:rsidP="004B0988">
      <w:pPr>
        <w:spacing w:line="350" w:lineRule="exact"/>
        <w:ind w:left="2472" w:right="2467"/>
        <w:jc w:val="center"/>
        <w:rPr>
          <w:rFonts w:ascii="DokChampa"/>
          <w:b/>
          <w:sz w:val="19"/>
          <w:lang w:val="pt-BR"/>
        </w:rPr>
      </w:pPr>
      <w:r>
        <w:rPr>
          <w:lang w:val="pt-BR"/>
        </w:rPr>
        <w:tab/>
      </w:r>
      <w:r w:rsidR="004B0988" w:rsidRPr="00107615">
        <w:rPr>
          <w:rFonts w:ascii="DokChampa"/>
          <w:b/>
          <w:sz w:val="19"/>
          <w:lang w:val="pt-BR"/>
        </w:rPr>
        <w:t>TERMO DE RESPONSABILIDADE</w:t>
      </w:r>
    </w:p>
    <w:p w:rsidR="004B0988" w:rsidRPr="004B0988" w:rsidRDefault="004B0988" w:rsidP="004B0988">
      <w:pPr>
        <w:spacing w:line="350" w:lineRule="exact"/>
        <w:ind w:left="2475" w:right="2467"/>
        <w:jc w:val="center"/>
        <w:rPr>
          <w:rFonts w:ascii="DokChampa" w:hAnsi="DokChampa"/>
          <w:b/>
          <w:sz w:val="19"/>
          <w:lang w:val="pt-BR"/>
        </w:rPr>
      </w:pPr>
      <w:r w:rsidRPr="004B0988">
        <w:rPr>
          <w:rFonts w:ascii="DokChampa" w:hAnsi="DokChampa"/>
          <w:b/>
          <w:sz w:val="19"/>
          <w:lang w:val="pt-BR"/>
        </w:rPr>
        <w:t>E NORMAS DISCIPLINARES PARA VISITAS TÉCNICAS</w:t>
      </w:r>
      <w:bookmarkStart w:id="0" w:name="_GoBack"/>
      <w:bookmarkEnd w:id="0"/>
    </w:p>
    <w:p w:rsidR="004B0988" w:rsidRPr="004B0988" w:rsidRDefault="004B0988" w:rsidP="004B0988">
      <w:pPr>
        <w:tabs>
          <w:tab w:val="left" w:pos="2512"/>
          <w:tab w:val="left" w:pos="3052"/>
          <w:tab w:val="left" w:pos="5213"/>
          <w:tab w:val="left" w:pos="5389"/>
          <w:tab w:val="left" w:pos="6775"/>
          <w:tab w:val="left" w:pos="7449"/>
          <w:tab w:val="left" w:pos="8381"/>
          <w:tab w:val="left" w:pos="9637"/>
          <w:tab w:val="left" w:pos="9746"/>
        </w:tabs>
        <w:spacing w:before="76"/>
        <w:ind w:left="112" w:right="111"/>
        <w:rPr>
          <w:sz w:val="19"/>
          <w:lang w:val="pt-BR"/>
        </w:rPr>
      </w:pPr>
    </w:p>
    <w:p w:rsidR="004B0988" w:rsidRPr="004B0988" w:rsidRDefault="004B0988" w:rsidP="004B0988">
      <w:pPr>
        <w:tabs>
          <w:tab w:val="left" w:pos="2512"/>
          <w:tab w:val="left" w:pos="3052"/>
          <w:tab w:val="left" w:pos="5213"/>
          <w:tab w:val="left" w:pos="5389"/>
          <w:tab w:val="left" w:pos="6775"/>
          <w:tab w:val="left" w:pos="7449"/>
          <w:tab w:val="left" w:pos="8381"/>
          <w:tab w:val="left" w:pos="9637"/>
          <w:tab w:val="left" w:pos="9746"/>
        </w:tabs>
        <w:spacing w:before="76"/>
        <w:ind w:left="112" w:right="111"/>
        <w:rPr>
          <w:sz w:val="19"/>
          <w:lang w:val="pt-BR"/>
        </w:rPr>
      </w:pPr>
      <w:r w:rsidRPr="004B0988">
        <w:rPr>
          <w:sz w:val="19"/>
          <w:lang w:val="pt-BR"/>
        </w:rPr>
        <w:t>Nome: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 xml:space="preserve"> RG: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_</w:t>
      </w:r>
      <w:r w:rsidRPr="004B0988">
        <w:rPr>
          <w:spacing w:val="-2"/>
          <w:sz w:val="19"/>
          <w:lang w:val="pt-BR"/>
        </w:rPr>
        <w:t xml:space="preserve"> </w:t>
      </w:r>
      <w:r w:rsidRPr="004B0988">
        <w:rPr>
          <w:sz w:val="19"/>
          <w:lang w:val="pt-BR"/>
        </w:rPr>
        <w:t>CPF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Tel.</w:t>
      </w:r>
      <w:r w:rsidRPr="004B0988">
        <w:rPr>
          <w:spacing w:val="-6"/>
          <w:sz w:val="19"/>
          <w:lang w:val="pt-BR"/>
        </w:rPr>
        <w:t xml:space="preserve"> </w:t>
      </w:r>
      <w:r w:rsidRPr="004B0988">
        <w:rPr>
          <w:sz w:val="19"/>
          <w:lang w:val="pt-BR"/>
        </w:rPr>
        <w:t>Res: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Cel.: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 xml:space="preserve"> Endereço: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 xml:space="preserve"> Bairro: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Cidade: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Estado:</w:t>
      </w:r>
      <w:r w:rsidRPr="004B0988">
        <w:rPr>
          <w:sz w:val="19"/>
          <w:u w:val="single"/>
          <w:lang w:val="pt-BR"/>
        </w:rPr>
        <w:t xml:space="preserve"> </w:t>
      </w:r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lang w:val="pt-BR"/>
        </w:rPr>
        <w:t>CEP:</w:t>
      </w:r>
      <w:proofErr w:type="gramStart"/>
      <w:r w:rsidRPr="004B0988">
        <w:rPr>
          <w:sz w:val="19"/>
          <w:lang w:val="pt-BR"/>
        </w:rPr>
        <w:t xml:space="preserve"> </w:t>
      </w:r>
      <w:r w:rsidRPr="004B0988">
        <w:rPr>
          <w:w w:val="99"/>
          <w:sz w:val="19"/>
          <w:u w:val="single"/>
          <w:lang w:val="pt-BR"/>
        </w:rPr>
        <w:t xml:space="preserve"> </w:t>
      </w:r>
      <w:proofErr w:type="gramEnd"/>
      <w:r w:rsidRPr="004B0988">
        <w:rPr>
          <w:sz w:val="19"/>
          <w:u w:val="single"/>
          <w:lang w:val="pt-BR"/>
        </w:rPr>
        <w:tab/>
      </w:r>
      <w:r w:rsidRPr="004B0988">
        <w:rPr>
          <w:sz w:val="19"/>
          <w:u w:val="single"/>
          <w:lang w:val="pt-BR"/>
        </w:rPr>
        <w:tab/>
      </w:r>
    </w:p>
    <w:p w:rsidR="004B0988" w:rsidRPr="004B0988" w:rsidRDefault="004B0988" w:rsidP="004B0988">
      <w:pPr>
        <w:spacing w:before="2"/>
        <w:rPr>
          <w:sz w:val="11"/>
          <w:szCs w:val="24"/>
          <w:lang w:val="pt-BR"/>
        </w:rPr>
      </w:pPr>
    </w:p>
    <w:p w:rsidR="004B0988" w:rsidRPr="004B0988" w:rsidRDefault="004B0988" w:rsidP="004B0988">
      <w:pPr>
        <w:spacing w:before="77" w:line="276" w:lineRule="auto"/>
        <w:ind w:left="112" w:right="102" w:firstLine="427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As visitas técnicas são atividades pedagógicas supervisionadas realizadas em ambiente externo à instituição constituindo um mecanismo de integração entre a escola e a sociedade. As Visitas Técnicas são de vital importância para que os alunos vivenciem o mercado, seus produtos e serviços in loco e também facilitam a integração entre os mesmos. As Visitas Técnicas não são excursões de lazer. Para o bom andamento delas, todo aluno participante concordará em cumprir todas as normas abaixo, assinando o presente termo:</w:t>
      </w:r>
    </w:p>
    <w:p w:rsidR="004B0988" w:rsidRPr="004B0988" w:rsidRDefault="004B0988" w:rsidP="004B0988">
      <w:pPr>
        <w:rPr>
          <w:sz w:val="18"/>
          <w:szCs w:val="24"/>
          <w:lang w:val="pt-BR"/>
        </w:rPr>
      </w:pPr>
    </w:p>
    <w:p w:rsidR="004B0988" w:rsidRPr="004B0988" w:rsidRDefault="004B0988" w:rsidP="004B0988">
      <w:pPr>
        <w:spacing w:before="3"/>
        <w:rPr>
          <w:sz w:val="17"/>
          <w:szCs w:val="24"/>
          <w:lang w:val="pt-BR"/>
        </w:rPr>
      </w:pP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jc w:val="both"/>
        <w:rPr>
          <w:sz w:val="18"/>
        </w:rPr>
      </w:pPr>
      <w:proofErr w:type="spellStart"/>
      <w:r w:rsidRPr="004B0988">
        <w:rPr>
          <w:sz w:val="18"/>
        </w:rPr>
        <w:t>Portar</w:t>
      </w:r>
      <w:proofErr w:type="spellEnd"/>
      <w:r w:rsidRPr="004B0988">
        <w:rPr>
          <w:sz w:val="18"/>
        </w:rPr>
        <w:t xml:space="preserve"> </w:t>
      </w:r>
      <w:proofErr w:type="spellStart"/>
      <w:r w:rsidRPr="004B0988">
        <w:rPr>
          <w:sz w:val="18"/>
        </w:rPr>
        <w:t>documento</w:t>
      </w:r>
      <w:proofErr w:type="spellEnd"/>
      <w:r w:rsidRPr="004B0988">
        <w:rPr>
          <w:sz w:val="18"/>
        </w:rPr>
        <w:t xml:space="preserve"> de</w:t>
      </w:r>
      <w:r w:rsidRPr="004B0988">
        <w:rPr>
          <w:spacing w:val="-14"/>
          <w:sz w:val="18"/>
        </w:rPr>
        <w:t xml:space="preserve"> </w:t>
      </w:r>
      <w:proofErr w:type="spellStart"/>
      <w:r w:rsidRPr="004B0988">
        <w:rPr>
          <w:sz w:val="18"/>
        </w:rPr>
        <w:t>identificação</w:t>
      </w:r>
      <w:proofErr w:type="spellEnd"/>
      <w:r w:rsidRPr="004B0988">
        <w:rPr>
          <w:sz w:val="18"/>
        </w:rPr>
        <w:t>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before="2"/>
        <w:ind w:right="104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Comparecer a todas as atividades no horário pré-determinado. Se alguma doença ou motivo de força maior impedi-lo de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participar,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deverá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comunicar-se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com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professor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responsável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mais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breve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possível;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ind w:right="104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O aluno será responsável pela reposição ou pagamento de qualquer objeto quebrado, danificado ou desaparecido do ônibus, alojamento, estabelecimento hoteleiro ou local</w:t>
      </w:r>
      <w:r w:rsidRPr="004B0988">
        <w:rPr>
          <w:spacing w:val="-30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visitado;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before="2" w:line="204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aluno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que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não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for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à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visita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técnica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se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compromete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devolver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IFG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auxílio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financeiro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que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tenha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recebido;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before="1" w:line="206" w:lineRule="exact"/>
        <w:ind w:right="104"/>
        <w:jc w:val="both"/>
        <w:rPr>
          <w:b/>
          <w:sz w:val="18"/>
          <w:lang w:val="pt-BR"/>
        </w:rPr>
      </w:pPr>
      <w:r w:rsidRPr="004B0988">
        <w:rPr>
          <w:b/>
          <w:sz w:val="18"/>
          <w:lang w:val="pt-BR"/>
        </w:rPr>
        <w:t>É terminantemente proibido o consumo de bebidas alcoólicas ou quaisquer outras drogas ilícitas durante a viagem e atividades de grupo. Para qualquer desrespeito a este item serão tomadas medidas legais e cabíveis perante o regimento da Instituição e às Leis do Código</w:t>
      </w:r>
      <w:r w:rsidRPr="004B0988">
        <w:rPr>
          <w:b/>
          <w:spacing w:val="-24"/>
          <w:sz w:val="18"/>
          <w:lang w:val="pt-BR"/>
        </w:rPr>
        <w:t xml:space="preserve"> </w:t>
      </w:r>
      <w:r w:rsidRPr="004B0988">
        <w:rPr>
          <w:b/>
          <w:sz w:val="18"/>
          <w:lang w:val="pt-BR"/>
        </w:rPr>
        <w:t>Penal;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before="3" w:line="207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É vedado ao aluno dormir em local não estipulado pelo</w:t>
      </w:r>
      <w:r w:rsidRPr="004B0988">
        <w:rPr>
          <w:spacing w:val="-29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professor;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line="206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Zelar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pela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conservação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limpeza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meio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transporte,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bem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como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pela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tranquilidade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motorista;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line="206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Não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será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permitido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aluno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levar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pessoas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estranhas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grupo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(</w:t>
      </w:r>
      <w:proofErr w:type="gramStart"/>
      <w:r w:rsidRPr="004B0988">
        <w:rPr>
          <w:sz w:val="18"/>
          <w:lang w:val="pt-BR"/>
        </w:rPr>
        <w:t>namorado(</w:t>
      </w:r>
      <w:proofErr w:type="gramEnd"/>
      <w:r w:rsidRPr="004B0988">
        <w:rPr>
          <w:sz w:val="18"/>
          <w:lang w:val="pt-BR"/>
        </w:rPr>
        <w:t>a),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amigo(a),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etc.);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ind w:right="106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É expressamente proibido aos participantes da viagem sentar-se nos braços das poltronas ou ficar de pé sobre estas, bem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como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colocar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alimentos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sem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devida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embalagem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no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bagageiro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superior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ou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sobre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as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poltronas;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16"/>
        </w:tabs>
        <w:ind w:right="104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Também é expressamente proibido aos participantes da viagem colocar qualquer parte do corpo para fora da janela, incomodar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pedestres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ou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usuários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outros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veículos,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ou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atirar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objetos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ou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substâncias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para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fora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veículo.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16"/>
        </w:tabs>
        <w:spacing w:line="206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É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vedada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entrada/descida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ônibus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fora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ponto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estipulado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pelo</w:t>
      </w:r>
      <w:r w:rsidRPr="004B0988">
        <w:rPr>
          <w:spacing w:val="-6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professor;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</w:tabs>
        <w:spacing w:before="2" w:line="207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Não tocar em máquinas e equipamentos nas áreas da</w:t>
      </w:r>
      <w:r w:rsidRPr="004B0988">
        <w:rPr>
          <w:spacing w:val="-30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empresa;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16"/>
        </w:tabs>
        <w:spacing w:line="206" w:lineRule="exact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Zelar pelo bom relacionamento entre o IFG e a</w:t>
      </w:r>
      <w:r w:rsidRPr="004B0988">
        <w:rPr>
          <w:spacing w:val="-2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Empresa</w:t>
      </w:r>
      <w:r>
        <w:rPr>
          <w:sz w:val="18"/>
          <w:lang w:val="pt-BR"/>
        </w:rPr>
        <w:t>/Instituições;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25"/>
        </w:tabs>
        <w:ind w:right="104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Respeitar as normas e exigências impostas pelo local a ser visitado, trajando as vestimentas adequadas ao local a ser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visitado;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35"/>
        </w:tabs>
        <w:spacing w:before="2"/>
        <w:ind w:right="103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O IFG não se responsabilizará por objetos pessoais dos alunos (aparelhos celulares, máquinas fotográficas, etc.) deixados em seus</w:t>
      </w:r>
      <w:r w:rsidRPr="004B0988">
        <w:rPr>
          <w:spacing w:val="-1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veículos;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64"/>
        </w:tabs>
        <w:ind w:right="103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 xml:space="preserve">A condução de quaisquer decisões que tenham que ser tomadas, durante a visita técnica, diante de algum transtorno, será feito pelo(s) </w:t>
      </w:r>
      <w:proofErr w:type="gramStart"/>
      <w:r w:rsidRPr="004B0988">
        <w:rPr>
          <w:sz w:val="18"/>
          <w:lang w:val="pt-BR"/>
        </w:rPr>
        <w:t>responsável(</w:t>
      </w:r>
      <w:proofErr w:type="spellStart"/>
      <w:proofErr w:type="gramEnd"/>
      <w:r w:rsidRPr="004B0988">
        <w:rPr>
          <w:sz w:val="18"/>
          <w:lang w:val="pt-BR"/>
        </w:rPr>
        <w:t>is</w:t>
      </w:r>
      <w:proofErr w:type="spellEnd"/>
      <w:r w:rsidRPr="004B0988">
        <w:rPr>
          <w:sz w:val="18"/>
          <w:lang w:val="pt-BR"/>
        </w:rPr>
        <w:t>) acompanhante(s) da visita e no retorno ao IFG será comunicada ao De</w:t>
      </w:r>
      <w:r w:rsidR="007D62E3" w:rsidRPr="007D62E3">
        <w:rPr>
          <w:sz w:val="18"/>
          <w:lang w:val="pt-BR"/>
        </w:rPr>
        <w:t>partamento de Áreas Acadêmicas e Gerência de Administração;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33"/>
        </w:tabs>
        <w:ind w:right="103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 xml:space="preserve">O cumprimento das normas acima estipuladas será observado com rigor pelo(s) </w:t>
      </w:r>
      <w:proofErr w:type="gramStart"/>
      <w:r w:rsidRPr="004B0988">
        <w:rPr>
          <w:sz w:val="18"/>
          <w:lang w:val="pt-BR"/>
        </w:rPr>
        <w:t>responsável(</w:t>
      </w:r>
      <w:proofErr w:type="spellStart"/>
      <w:proofErr w:type="gramEnd"/>
      <w:r w:rsidRPr="004B0988">
        <w:rPr>
          <w:sz w:val="18"/>
          <w:lang w:val="pt-BR"/>
        </w:rPr>
        <w:t>is</w:t>
      </w:r>
      <w:proofErr w:type="spellEnd"/>
      <w:r w:rsidRPr="004B0988">
        <w:rPr>
          <w:sz w:val="18"/>
          <w:lang w:val="pt-BR"/>
        </w:rPr>
        <w:t>) acompanhante(s)  da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visita.</w:t>
      </w:r>
      <w:r w:rsidRPr="004B0988">
        <w:rPr>
          <w:spacing w:val="-3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O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aluno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ao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descumpri-las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estará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sujeito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às</w:t>
      </w:r>
      <w:r w:rsidRPr="004B0988">
        <w:rPr>
          <w:spacing w:val="-4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sanções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previstas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no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Regimento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Interno</w:t>
      </w:r>
      <w:r w:rsidRPr="004B0988">
        <w:rPr>
          <w:spacing w:val="-2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do</w:t>
      </w:r>
      <w:r w:rsidRPr="004B0988">
        <w:rPr>
          <w:spacing w:val="-5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IFG.</w:t>
      </w:r>
    </w:p>
    <w:p w:rsidR="004B0988" w:rsidRDefault="004B0988" w:rsidP="00BE78D1">
      <w:pPr>
        <w:numPr>
          <w:ilvl w:val="0"/>
          <w:numId w:val="6"/>
        </w:numPr>
        <w:tabs>
          <w:tab w:val="left" w:pos="142"/>
          <w:tab w:val="left" w:pos="425"/>
        </w:tabs>
        <w:spacing w:before="2"/>
        <w:ind w:right="104"/>
        <w:rPr>
          <w:sz w:val="18"/>
          <w:lang w:val="pt-BR"/>
        </w:rPr>
      </w:pPr>
      <w:r w:rsidRPr="004B0988">
        <w:rPr>
          <w:sz w:val="18"/>
          <w:lang w:val="pt-BR"/>
        </w:rPr>
        <w:t>Os horários estipulados para o de início e o término das atividades deverão ser respeitados com rigor, inclusive os horários de saída e retorno do ônibus. Os alunos que não estiverem no local na data e horários previamente combinados, estarão sujeitos à perda do transporte e do valor pago antecipadamente, ficando a critério da Coordenação qualquer tipo de</w:t>
      </w:r>
      <w:r w:rsidRPr="004B0988">
        <w:rPr>
          <w:spacing w:val="-10"/>
          <w:sz w:val="18"/>
          <w:lang w:val="pt-BR"/>
        </w:rPr>
        <w:t xml:space="preserve"> </w:t>
      </w:r>
      <w:r w:rsidRPr="004B0988">
        <w:rPr>
          <w:sz w:val="18"/>
          <w:lang w:val="pt-BR"/>
        </w:rPr>
        <w:t>decisão;</w:t>
      </w:r>
    </w:p>
    <w:p w:rsidR="004B0988" w:rsidRPr="00BE78D1" w:rsidRDefault="004B0988" w:rsidP="00BE78D1">
      <w:pPr>
        <w:pStyle w:val="PargrafodaLista"/>
        <w:numPr>
          <w:ilvl w:val="0"/>
          <w:numId w:val="6"/>
        </w:numPr>
        <w:tabs>
          <w:tab w:val="left" w:pos="142"/>
          <w:tab w:val="left" w:pos="440"/>
        </w:tabs>
        <w:ind w:right="104"/>
        <w:jc w:val="both"/>
        <w:rPr>
          <w:sz w:val="18"/>
          <w:lang w:val="pt-BR"/>
        </w:rPr>
      </w:pPr>
      <w:r w:rsidRPr="00BE78D1">
        <w:rPr>
          <w:sz w:val="18"/>
          <w:lang w:val="pt-BR"/>
        </w:rPr>
        <w:t>O cumprimento das normas acima estipuladas será observado com rigor pelos professores responsáveis, e pelo coordenador do curso. Em casos extremos ou reincidentes, nos quais as advertências verbais feitas não tenham sido acatadas,</w:t>
      </w:r>
      <w:r w:rsidRPr="00BE78D1">
        <w:rPr>
          <w:spacing w:val="-4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o</w:t>
      </w:r>
      <w:r w:rsidRPr="00BE78D1">
        <w:rPr>
          <w:spacing w:val="-6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aluno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será</w:t>
      </w:r>
      <w:r w:rsidRPr="00BE78D1">
        <w:rPr>
          <w:spacing w:val="-6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advertido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oficialmente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e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estará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sujeito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às</w:t>
      </w:r>
      <w:r w:rsidRPr="00BE78D1">
        <w:rPr>
          <w:spacing w:val="-5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sanções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previstas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no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Regimento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Interno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do</w:t>
      </w:r>
      <w:r w:rsidRPr="00BE78D1">
        <w:rPr>
          <w:spacing w:val="-3"/>
          <w:sz w:val="18"/>
          <w:lang w:val="pt-BR"/>
        </w:rPr>
        <w:t xml:space="preserve"> </w:t>
      </w:r>
      <w:r w:rsidRPr="00BE78D1">
        <w:rPr>
          <w:sz w:val="18"/>
          <w:lang w:val="pt-BR"/>
        </w:rPr>
        <w:t>IFG.</w:t>
      </w:r>
    </w:p>
    <w:p w:rsidR="004B0988" w:rsidRPr="004B0988" w:rsidRDefault="004B0988" w:rsidP="00BE78D1">
      <w:pPr>
        <w:numPr>
          <w:ilvl w:val="0"/>
          <w:numId w:val="6"/>
        </w:numPr>
        <w:tabs>
          <w:tab w:val="left" w:pos="142"/>
          <w:tab w:val="left" w:pos="428"/>
        </w:tabs>
        <w:ind w:right="104"/>
        <w:jc w:val="both"/>
        <w:rPr>
          <w:sz w:val="18"/>
          <w:lang w:val="pt-BR"/>
        </w:rPr>
      </w:pPr>
      <w:r w:rsidRPr="004B0988">
        <w:rPr>
          <w:sz w:val="18"/>
          <w:lang w:val="pt-BR"/>
        </w:rPr>
        <w:t>É vedado o uso dos veículos do IFG durante a viagem em atividades que não constem do programa de ensino da disciplina.</w:t>
      </w:r>
    </w:p>
    <w:p w:rsidR="004B0988" w:rsidRPr="004B0988" w:rsidRDefault="004B0988" w:rsidP="004B0988">
      <w:pPr>
        <w:spacing w:before="5"/>
        <w:rPr>
          <w:sz w:val="16"/>
          <w:szCs w:val="24"/>
          <w:lang w:val="pt-BR"/>
        </w:rPr>
      </w:pPr>
    </w:p>
    <w:p w:rsidR="004B0988" w:rsidRPr="004B0988" w:rsidRDefault="004B0988" w:rsidP="004B0988">
      <w:pPr>
        <w:ind w:left="115"/>
        <w:jc w:val="both"/>
        <w:rPr>
          <w:rFonts w:ascii="DokChampa" w:hAnsi="DokChampa"/>
          <w:sz w:val="18"/>
          <w:lang w:val="pt-BR"/>
        </w:rPr>
      </w:pPr>
      <w:r w:rsidRPr="004B0988">
        <w:rPr>
          <w:rFonts w:ascii="DokChampa" w:hAnsi="DokChampa"/>
          <w:sz w:val="18"/>
          <w:lang w:val="pt-BR"/>
        </w:rPr>
        <w:t>Declaro ter lido todas as normas com atenção comprometendo-me a respeitá-las.</w:t>
      </w:r>
    </w:p>
    <w:p w:rsidR="004B0988" w:rsidRPr="004B0988" w:rsidRDefault="004B0988" w:rsidP="004B0988">
      <w:pPr>
        <w:spacing w:before="6"/>
        <w:rPr>
          <w:rFonts w:ascii="DokChampa"/>
          <w:sz w:val="15"/>
          <w:szCs w:val="24"/>
          <w:lang w:val="pt-BR"/>
        </w:rPr>
      </w:pPr>
    </w:p>
    <w:p w:rsidR="004B0988" w:rsidRPr="004B0988" w:rsidRDefault="004B0988" w:rsidP="004B0988">
      <w:pPr>
        <w:ind w:left="112"/>
        <w:jc w:val="both"/>
        <w:rPr>
          <w:sz w:val="18"/>
        </w:rPr>
      </w:pPr>
      <w:r w:rsidRPr="004B098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CD6682" wp14:editId="65E2635D">
                <wp:simplePos x="0" y="0"/>
                <wp:positionH relativeFrom="page">
                  <wp:posOffset>819785</wp:posOffset>
                </wp:positionH>
                <wp:positionV relativeFrom="paragraph">
                  <wp:posOffset>540385</wp:posOffset>
                </wp:positionV>
                <wp:extent cx="5925820" cy="175260"/>
                <wp:effectExtent l="635" t="0" r="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88" w:rsidRPr="00307553" w:rsidRDefault="004B0988" w:rsidP="004B0988">
                            <w:pPr>
                              <w:tabs>
                                <w:tab w:val="left" w:pos="5335"/>
                              </w:tabs>
                              <w:spacing w:line="184" w:lineRule="exact"/>
                              <w:ind w:left="1243"/>
                              <w:rPr>
                                <w:sz w:val="18"/>
                                <w:lang w:val="pt-BR"/>
                              </w:rPr>
                            </w:pPr>
                            <w:r w:rsidRPr="00307553">
                              <w:rPr>
                                <w:sz w:val="18"/>
                                <w:lang w:val="pt-BR"/>
                              </w:rPr>
                              <w:t>Assinatura</w:t>
                            </w:r>
                            <w:r w:rsidRPr="00307553">
                              <w:rPr>
                                <w:spacing w:val="-4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307553">
                              <w:rPr>
                                <w:sz w:val="18"/>
                                <w:lang w:val="pt-BR"/>
                              </w:rPr>
                              <w:t>do</w:t>
                            </w:r>
                            <w:r w:rsidRPr="00307553">
                              <w:rPr>
                                <w:spacing w:val="-1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307553">
                              <w:rPr>
                                <w:sz w:val="18"/>
                                <w:lang w:val="pt-BR"/>
                              </w:rPr>
                              <w:t>aluno</w:t>
                            </w:r>
                            <w:r w:rsidRPr="00307553">
                              <w:rPr>
                                <w:sz w:val="18"/>
                                <w:lang w:val="pt-BR"/>
                              </w:rPr>
                              <w:tab/>
                              <w:t>Assinatura do responsável legal pelo aluno</w:t>
                            </w:r>
                            <w:r w:rsidRPr="00307553">
                              <w:rPr>
                                <w:spacing w:val="-25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Pr="00307553">
                              <w:rPr>
                                <w:sz w:val="18"/>
                                <w:lang w:val="pt-BR"/>
                              </w:rPr>
                              <w:t>menor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4.55pt;margin-top:42.55pt;width:466.6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" filled="f" stroked="f">
                <v:textbox inset="0,0,0,0">
                  <w:txbxContent>
                    <w:p w:rsidR="004B0988" w:rsidRPr="00307553" w:rsidRDefault="004B0988" w:rsidP="004B0988">
                      <w:pPr>
                        <w:tabs>
                          <w:tab w:val="left" w:pos="5335"/>
                        </w:tabs>
                        <w:spacing w:line="184" w:lineRule="exact"/>
                        <w:ind w:left="1243"/>
                        <w:rPr>
                          <w:sz w:val="18"/>
                          <w:lang w:val="pt-BR"/>
                        </w:rPr>
                      </w:pPr>
                      <w:r w:rsidRPr="00307553">
                        <w:rPr>
                          <w:sz w:val="18"/>
                          <w:lang w:val="pt-BR"/>
                        </w:rPr>
                        <w:t>Assinatura</w:t>
                      </w:r>
                      <w:r w:rsidRPr="00307553">
                        <w:rPr>
                          <w:spacing w:val="-4"/>
                          <w:sz w:val="18"/>
                          <w:lang w:val="pt-BR"/>
                        </w:rPr>
                        <w:t xml:space="preserve"> </w:t>
                      </w:r>
                      <w:r w:rsidRPr="00307553">
                        <w:rPr>
                          <w:sz w:val="18"/>
                          <w:lang w:val="pt-BR"/>
                        </w:rPr>
                        <w:t>do</w:t>
                      </w:r>
                      <w:r w:rsidRPr="00307553">
                        <w:rPr>
                          <w:spacing w:val="-1"/>
                          <w:sz w:val="18"/>
                          <w:lang w:val="pt-BR"/>
                        </w:rPr>
                        <w:t xml:space="preserve"> </w:t>
                      </w:r>
                      <w:r w:rsidRPr="00307553">
                        <w:rPr>
                          <w:sz w:val="18"/>
                          <w:lang w:val="pt-BR"/>
                        </w:rPr>
                        <w:t>aluno</w:t>
                      </w:r>
                      <w:r w:rsidRPr="00307553">
                        <w:rPr>
                          <w:sz w:val="18"/>
                          <w:lang w:val="pt-BR"/>
                        </w:rPr>
                        <w:tab/>
                        <w:t>Assinatura do responsável legal pelo aluno</w:t>
                      </w:r>
                      <w:r w:rsidRPr="00307553">
                        <w:rPr>
                          <w:spacing w:val="-25"/>
                          <w:sz w:val="18"/>
                          <w:lang w:val="pt-BR"/>
                        </w:rPr>
                        <w:t xml:space="preserve"> </w:t>
                      </w:r>
                      <w:r w:rsidRPr="00307553">
                        <w:rPr>
                          <w:sz w:val="18"/>
                          <w:lang w:val="pt-BR"/>
                        </w:rPr>
                        <w:t>menor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0988">
        <w:rPr>
          <w:sz w:val="18"/>
        </w:rPr>
        <w:t>Data:</w:t>
      </w:r>
    </w:p>
    <w:p w:rsidR="004B0988" w:rsidRPr="004B0988" w:rsidRDefault="004B0988" w:rsidP="004B0988">
      <w:pPr>
        <w:spacing w:before="5"/>
        <w:rPr>
          <w:sz w:val="29"/>
          <w:szCs w:val="24"/>
        </w:rPr>
      </w:pPr>
    </w:p>
    <w:p w:rsidR="00CD114B" w:rsidRPr="00AC3C67" w:rsidRDefault="004B0988" w:rsidP="00AC3C67">
      <w:pPr>
        <w:tabs>
          <w:tab w:val="left" w:pos="1039"/>
        </w:tabs>
        <w:rPr>
          <w:lang w:val="pt-BR"/>
        </w:rPr>
      </w:pPr>
      <w:r>
        <w:rPr>
          <w:lang w:val="pt-BR"/>
        </w:rPr>
        <w:t>____________________________________            ______________________________________</w:t>
      </w:r>
    </w:p>
    <w:sectPr w:rsidR="00CD114B" w:rsidRPr="00AC3C67" w:rsidSect="009452A1">
      <w:headerReference w:type="default" r:id="rId8"/>
      <w:footerReference w:type="default" r:id="rId9"/>
      <w:type w:val="continuous"/>
      <w:pgSz w:w="11910" w:h="16840"/>
      <w:pgMar w:top="1240" w:right="853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96" w:rsidRDefault="00027E96" w:rsidP="00AC3C67">
      <w:r>
        <w:separator/>
      </w:r>
    </w:p>
  </w:endnote>
  <w:endnote w:type="continuationSeparator" w:id="0">
    <w:p w:rsidR="00027E96" w:rsidRDefault="00027E96" w:rsidP="00AC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 xml:space="preserve">Instituto Federal de Educação, Ciência e Tecnologia de </w:t>
    </w:r>
    <w:proofErr w:type="gramStart"/>
    <w:r w:rsidRPr="00AC3C67">
      <w:rPr>
        <w:rFonts w:eastAsia="Tahoma"/>
        <w:sz w:val="16"/>
        <w:szCs w:val="16"/>
        <w:lang w:val="pt-BR"/>
      </w:rPr>
      <w:t>Goiás</w:t>
    </w:r>
    <w:proofErr w:type="gramEnd"/>
  </w:p>
  <w:p w:rsidR="00AC3C67" w:rsidRPr="00AC3C67" w:rsidRDefault="00AC3C67" w:rsidP="00AC3C67">
    <w:pPr>
      <w:widowControl/>
      <w:tabs>
        <w:tab w:val="center" w:pos="4252"/>
        <w:tab w:val="right" w:pos="8504"/>
      </w:tabs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>Rua 64 esquina com Rua 11, s/nº. – Setor Expansão Parque Lago</w:t>
    </w:r>
  </w:p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>CEP: 73.813-816 - Formosa-GO</w:t>
    </w:r>
  </w:p>
  <w:p w:rsidR="00AC3C67" w:rsidRPr="00AC3C67" w:rsidRDefault="00AC3C67" w:rsidP="00AC3C67">
    <w:pPr>
      <w:widowControl/>
      <w:spacing w:line="200" w:lineRule="atLeast"/>
      <w:rPr>
        <w:rFonts w:eastAsia="Tahoma"/>
        <w:sz w:val="16"/>
        <w:szCs w:val="16"/>
        <w:lang w:val="pt-BR"/>
      </w:rPr>
    </w:pPr>
    <w:r w:rsidRPr="00AC3C67">
      <w:rPr>
        <w:rFonts w:eastAsia="Tahoma"/>
        <w:sz w:val="16"/>
        <w:szCs w:val="16"/>
        <w:lang w:val="pt-BR"/>
      </w:rPr>
      <w:t xml:space="preserve">E-mail: </w:t>
    </w:r>
    <w:r w:rsidR="00027E96">
      <w:fldChar w:fldCharType="begin"/>
    </w:r>
    <w:r w:rsidR="00027E96" w:rsidRPr="004B0988">
      <w:rPr>
        <w:lang w:val="pt-BR"/>
      </w:rPr>
      <w:instrText xml:space="preserve"> HYPERLINK "mailto:daa.ifgfsa@gmail.com" </w:instrText>
    </w:r>
    <w:r w:rsidR="00027E96">
      <w:fldChar w:fldCharType="separate"/>
    </w:r>
    <w:r w:rsidRPr="00AC3C67">
      <w:rPr>
        <w:rFonts w:eastAsia="Tahoma"/>
        <w:color w:val="0000FF" w:themeColor="hyperlink"/>
        <w:sz w:val="16"/>
        <w:szCs w:val="16"/>
        <w:u w:val="single"/>
        <w:lang w:val="pt-BR"/>
      </w:rPr>
      <w:t>daa.ifgfsa@gmail.com</w:t>
    </w:r>
    <w:r w:rsidR="00027E96">
      <w:rPr>
        <w:rFonts w:eastAsia="Tahoma"/>
        <w:color w:val="0000FF" w:themeColor="hyperlink"/>
        <w:sz w:val="16"/>
        <w:szCs w:val="16"/>
        <w:u w:val="single"/>
        <w:lang w:val="pt-BR"/>
      </w:rPr>
      <w:fldChar w:fldCharType="end"/>
    </w:r>
    <w:r w:rsidRPr="00AC3C67">
      <w:rPr>
        <w:rFonts w:eastAsia="Tahoma"/>
        <w:sz w:val="16"/>
        <w:szCs w:val="16"/>
        <w:lang w:val="pt-BR"/>
      </w:rPr>
      <w:t xml:space="preserve">              Fones: (61) 3642-9450 (Geral) 9482/9489/9491/9492 (DAA)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96" w:rsidRDefault="00027E96" w:rsidP="00AC3C67">
      <w:r>
        <w:separator/>
      </w:r>
    </w:p>
  </w:footnote>
  <w:footnote w:type="continuationSeparator" w:id="0">
    <w:p w:rsidR="00027E96" w:rsidRDefault="00027E96" w:rsidP="00AC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66256C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0CCE5B8" wp14:editId="6F959A62">
          <wp:simplePos x="0" y="0"/>
          <wp:positionH relativeFrom="column">
            <wp:posOffset>-398145</wp:posOffset>
          </wp:positionH>
          <wp:positionV relativeFrom="paragraph">
            <wp:posOffset>-74295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4" name="Imagem 4" descr="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C67">
      <w:rPr>
        <w:rFonts w:ascii="Tahoma" w:eastAsia="Tahoma" w:hAnsi="Tahoma" w:cs="Tahoma"/>
        <w:lang w:val="pt-BR"/>
      </w:rPr>
      <w:tab/>
    </w:r>
    <w:r w:rsidRPr="00AC3C67">
      <w:rPr>
        <w:rFonts w:eastAsia="Tahoma"/>
        <w:b/>
        <w:sz w:val="16"/>
        <w:szCs w:val="16"/>
        <w:lang w:val="pt-BR"/>
      </w:rPr>
      <w:t>MINISTÉRIO DA EDUCAÇÃO</w:t>
    </w:r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>SECRETARIA DE EDUCAÇÃO PROFISSIONAL E TECNOLÓGICA</w:t>
    </w:r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 xml:space="preserve">INSTITUTO FEDERAL DE EDUCAÇÃO, CIÊNCIA E TECNOLOGIA DE </w:t>
    </w:r>
    <w:proofErr w:type="gramStart"/>
    <w:r w:rsidRPr="00AC3C67">
      <w:rPr>
        <w:rFonts w:eastAsia="Tahoma"/>
        <w:b/>
        <w:sz w:val="16"/>
        <w:szCs w:val="16"/>
        <w:lang w:val="pt-BR"/>
      </w:rPr>
      <w:t>GOIÁS</w:t>
    </w:r>
    <w:proofErr w:type="gramEnd"/>
  </w:p>
  <w:p w:rsidR="00AC3C67" w:rsidRPr="00AC3C67" w:rsidRDefault="00AC3C67" w:rsidP="00AC3C67">
    <w:pPr>
      <w:widowControl/>
      <w:tabs>
        <w:tab w:val="center" w:pos="-1134"/>
        <w:tab w:val="left" w:pos="-993"/>
        <w:tab w:val="left" w:pos="3402"/>
        <w:tab w:val="right" w:pos="8504"/>
      </w:tabs>
      <w:rPr>
        <w:rFonts w:eastAsia="Tahoma"/>
        <w:b/>
        <w:sz w:val="16"/>
        <w:szCs w:val="16"/>
        <w:lang w:val="pt-BR"/>
      </w:rPr>
    </w:pPr>
    <w:r w:rsidRPr="00AC3C67">
      <w:rPr>
        <w:rFonts w:eastAsia="Tahoma"/>
        <w:b/>
        <w:sz w:val="16"/>
        <w:szCs w:val="16"/>
        <w:lang w:val="pt-BR"/>
      </w:rPr>
      <w:tab/>
      <w:t>DEPARTAMENTO DE ÁREAS ACADÊMICAS – CÂMPUS FORMOSA</w:t>
    </w:r>
  </w:p>
  <w:p w:rsidR="00AC3C67" w:rsidRPr="00AC3C67" w:rsidRDefault="00AC3C6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C1"/>
    <w:multiLevelType w:val="hybridMultilevel"/>
    <w:tmpl w:val="45F2E5CC"/>
    <w:lvl w:ilvl="0" w:tplc="0416000F">
      <w:start w:val="1"/>
      <w:numFmt w:val="decimal"/>
      <w:lvlText w:val="%1."/>
      <w:lvlJc w:val="left"/>
      <w:pPr>
        <w:ind w:left="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EF4"/>
    <w:multiLevelType w:val="hybridMultilevel"/>
    <w:tmpl w:val="6ABAF048"/>
    <w:lvl w:ilvl="0" w:tplc="AC687E0E">
      <w:start w:val="1"/>
      <w:numFmt w:val="decimal"/>
      <w:lvlText w:val="%1."/>
      <w:lvlJc w:val="left"/>
      <w:pPr>
        <w:ind w:left="202" w:hanging="202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569E61E4">
      <w:start w:val="1"/>
      <w:numFmt w:val="bullet"/>
      <w:lvlText w:val="•"/>
      <w:lvlJc w:val="left"/>
      <w:pPr>
        <w:ind w:left="1094" w:hanging="202"/>
      </w:pPr>
      <w:rPr>
        <w:rFonts w:hint="default"/>
      </w:rPr>
    </w:lvl>
    <w:lvl w:ilvl="2" w:tplc="03DA0516">
      <w:start w:val="1"/>
      <w:numFmt w:val="bullet"/>
      <w:lvlText w:val="•"/>
      <w:lvlJc w:val="left"/>
      <w:pPr>
        <w:ind w:left="2068" w:hanging="202"/>
      </w:pPr>
      <w:rPr>
        <w:rFonts w:hint="default"/>
      </w:rPr>
    </w:lvl>
    <w:lvl w:ilvl="3" w:tplc="5BEE4C5E">
      <w:start w:val="1"/>
      <w:numFmt w:val="bullet"/>
      <w:lvlText w:val="•"/>
      <w:lvlJc w:val="left"/>
      <w:pPr>
        <w:ind w:left="3042" w:hanging="202"/>
      </w:pPr>
      <w:rPr>
        <w:rFonts w:hint="default"/>
      </w:rPr>
    </w:lvl>
    <w:lvl w:ilvl="4" w:tplc="061EF914">
      <w:start w:val="1"/>
      <w:numFmt w:val="bullet"/>
      <w:lvlText w:val="•"/>
      <w:lvlJc w:val="left"/>
      <w:pPr>
        <w:ind w:left="4016" w:hanging="202"/>
      </w:pPr>
      <w:rPr>
        <w:rFonts w:hint="default"/>
      </w:rPr>
    </w:lvl>
    <w:lvl w:ilvl="5" w:tplc="0186B08E">
      <w:start w:val="1"/>
      <w:numFmt w:val="bullet"/>
      <w:lvlText w:val="•"/>
      <w:lvlJc w:val="left"/>
      <w:pPr>
        <w:ind w:left="4990" w:hanging="202"/>
      </w:pPr>
      <w:rPr>
        <w:rFonts w:hint="default"/>
      </w:rPr>
    </w:lvl>
    <w:lvl w:ilvl="6" w:tplc="E4B6A7DE">
      <w:start w:val="1"/>
      <w:numFmt w:val="bullet"/>
      <w:lvlText w:val="•"/>
      <w:lvlJc w:val="left"/>
      <w:pPr>
        <w:ind w:left="5964" w:hanging="202"/>
      </w:pPr>
      <w:rPr>
        <w:rFonts w:hint="default"/>
      </w:rPr>
    </w:lvl>
    <w:lvl w:ilvl="7" w:tplc="875AEBEC">
      <w:start w:val="1"/>
      <w:numFmt w:val="bullet"/>
      <w:lvlText w:val="•"/>
      <w:lvlJc w:val="left"/>
      <w:pPr>
        <w:ind w:left="6938" w:hanging="202"/>
      </w:pPr>
      <w:rPr>
        <w:rFonts w:hint="default"/>
      </w:rPr>
    </w:lvl>
    <w:lvl w:ilvl="8" w:tplc="7674C302">
      <w:start w:val="1"/>
      <w:numFmt w:val="bullet"/>
      <w:lvlText w:val="•"/>
      <w:lvlJc w:val="left"/>
      <w:pPr>
        <w:ind w:left="7912" w:hanging="202"/>
      </w:pPr>
      <w:rPr>
        <w:rFonts w:hint="default"/>
      </w:rPr>
    </w:lvl>
  </w:abstractNum>
  <w:abstractNum w:abstractNumId="2">
    <w:nsid w:val="4B565E70"/>
    <w:multiLevelType w:val="hybridMultilevel"/>
    <w:tmpl w:val="5BFA01DC"/>
    <w:lvl w:ilvl="0" w:tplc="ABDA7476">
      <w:start w:val="1"/>
      <w:numFmt w:val="decimal"/>
      <w:lvlText w:val="%1."/>
      <w:lvlJc w:val="left"/>
      <w:pPr>
        <w:ind w:left="272" w:hanging="160"/>
        <w:jc w:val="left"/>
      </w:pPr>
      <w:rPr>
        <w:rFonts w:ascii="DokChampa" w:eastAsia="DokChampa" w:hAnsi="DokChampa" w:cs="DokChampa" w:hint="default"/>
        <w:w w:val="99"/>
        <w:sz w:val="19"/>
        <w:szCs w:val="19"/>
      </w:rPr>
    </w:lvl>
    <w:lvl w:ilvl="1" w:tplc="41EA34D4">
      <w:start w:val="1"/>
      <w:numFmt w:val="bullet"/>
      <w:lvlText w:val="•"/>
      <w:lvlJc w:val="left"/>
      <w:pPr>
        <w:ind w:left="1238" w:hanging="160"/>
      </w:pPr>
      <w:rPr>
        <w:rFonts w:hint="default"/>
      </w:rPr>
    </w:lvl>
    <w:lvl w:ilvl="2" w:tplc="2D26672C">
      <w:start w:val="1"/>
      <w:numFmt w:val="bullet"/>
      <w:lvlText w:val="•"/>
      <w:lvlJc w:val="left"/>
      <w:pPr>
        <w:ind w:left="2196" w:hanging="160"/>
      </w:pPr>
      <w:rPr>
        <w:rFonts w:hint="default"/>
      </w:rPr>
    </w:lvl>
    <w:lvl w:ilvl="3" w:tplc="99CEEDFA">
      <w:start w:val="1"/>
      <w:numFmt w:val="bullet"/>
      <w:lvlText w:val="•"/>
      <w:lvlJc w:val="left"/>
      <w:pPr>
        <w:ind w:left="3154" w:hanging="160"/>
      </w:pPr>
      <w:rPr>
        <w:rFonts w:hint="default"/>
      </w:rPr>
    </w:lvl>
    <w:lvl w:ilvl="4" w:tplc="4CF4AFFE">
      <w:start w:val="1"/>
      <w:numFmt w:val="bullet"/>
      <w:lvlText w:val="•"/>
      <w:lvlJc w:val="left"/>
      <w:pPr>
        <w:ind w:left="4112" w:hanging="160"/>
      </w:pPr>
      <w:rPr>
        <w:rFonts w:hint="default"/>
      </w:rPr>
    </w:lvl>
    <w:lvl w:ilvl="5" w:tplc="27CC3CA0">
      <w:start w:val="1"/>
      <w:numFmt w:val="bullet"/>
      <w:lvlText w:val="•"/>
      <w:lvlJc w:val="left"/>
      <w:pPr>
        <w:ind w:left="5070" w:hanging="160"/>
      </w:pPr>
      <w:rPr>
        <w:rFonts w:hint="default"/>
      </w:rPr>
    </w:lvl>
    <w:lvl w:ilvl="6" w:tplc="393E60C2">
      <w:start w:val="1"/>
      <w:numFmt w:val="bullet"/>
      <w:lvlText w:val="•"/>
      <w:lvlJc w:val="left"/>
      <w:pPr>
        <w:ind w:left="6028" w:hanging="160"/>
      </w:pPr>
      <w:rPr>
        <w:rFonts w:hint="default"/>
      </w:rPr>
    </w:lvl>
    <w:lvl w:ilvl="7" w:tplc="61A8085C">
      <w:start w:val="1"/>
      <w:numFmt w:val="bullet"/>
      <w:lvlText w:val="•"/>
      <w:lvlJc w:val="left"/>
      <w:pPr>
        <w:ind w:left="6986" w:hanging="160"/>
      </w:pPr>
      <w:rPr>
        <w:rFonts w:hint="default"/>
      </w:rPr>
    </w:lvl>
    <w:lvl w:ilvl="8" w:tplc="35E26FCA">
      <w:start w:val="1"/>
      <w:numFmt w:val="bullet"/>
      <w:lvlText w:val="•"/>
      <w:lvlJc w:val="left"/>
      <w:pPr>
        <w:ind w:left="7944" w:hanging="160"/>
      </w:pPr>
      <w:rPr>
        <w:rFonts w:hint="default"/>
      </w:rPr>
    </w:lvl>
  </w:abstractNum>
  <w:abstractNum w:abstractNumId="3">
    <w:nsid w:val="4D3118C8"/>
    <w:multiLevelType w:val="hybridMultilevel"/>
    <w:tmpl w:val="E19CD3EE"/>
    <w:lvl w:ilvl="0" w:tplc="5B44AF70">
      <w:start w:val="19"/>
      <w:numFmt w:val="decimal"/>
      <w:lvlText w:val="%1"/>
      <w:lvlJc w:val="left"/>
      <w:pPr>
        <w:ind w:left="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419D"/>
    <w:multiLevelType w:val="hybridMultilevel"/>
    <w:tmpl w:val="BBC284BC"/>
    <w:lvl w:ilvl="0" w:tplc="AB3E1E2A">
      <w:start w:val="18"/>
      <w:numFmt w:val="decimal"/>
      <w:lvlText w:val="%1."/>
      <w:lvlJc w:val="left"/>
      <w:pPr>
        <w:ind w:left="112" w:hanging="327"/>
        <w:jc w:val="left"/>
      </w:pPr>
      <w:rPr>
        <w:rFonts w:ascii="Arial" w:eastAsia="Arial" w:hAnsi="Arial" w:cs="Arial" w:hint="default"/>
        <w:w w:val="100"/>
        <w:sz w:val="18"/>
        <w:szCs w:val="18"/>
      </w:rPr>
    </w:lvl>
    <w:lvl w:ilvl="1" w:tplc="8A6CFAA0">
      <w:start w:val="1"/>
      <w:numFmt w:val="bullet"/>
      <w:lvlText w:val="•"/>
      <w:lvlJc w:val="left"/>
      <w:pPr>
        <w:ind w:left="1094" w:hanging="327"/>
      </w:pPr>
      <w:rPr>
        <w:rFonts w:hint="default"/>
      </w:rPr>
    </w:lvl>
    <w:lvl w:ilvl="2" w:tplc="757A431C">
      <w:start w:val="1"/>
      <w:numFmt w:val="bullet"/>
      <w:lvlText w:val="•"/>
      <w:lvlJc w:val="left"/>
      <w:pPr>
        <w:ind w:left="2068" w:hanging="327"/>
      </w:pPr>
      <w:rPr>
        <w:rFonts w:hint="default"/>
      </w:rPr>
    </w:lvl>
    <w:lvl w:ilvl="3" w:tplc="F58C9AF0">
      <w:start w:val="1"/>
      <w:numFmt w:val="bullet"/>
      <w:lvlText w:val="•"/>
      <w:lvlJc w:val="left"/>
      <w:pPr>
        <w:ind w:left="3042" w:hanging="327"/>
      </w:pPr>
      <w:rPr>
        <w:rFonts w:hint="default"/>
      </w:rPr>
    </w:lvl>
    <w:lvl w:ilvl="4" w:tplc="89AE4970">
      <w:start w:val="1"/>
      <w:numFmt w:val="bullet"/>
      <w:lvlText w:val="•"/>
      <w:lvlJc w:val="left"/>
      <w:pPr>
        <w:ind w:left="4016" w:hanging="327"/>
      </w:pPr>
      <w:rPr>
        <w:rFonts w:hint="default"/>
      </w:rPr>
    </w:lvl>
    <w:lvl w:ilvl="5" w:tplc="CB0405B2">
      <w:start w:val="1"/>
      <w:numFmt w:val="bullet"/>
      <w:lvlText w:val="•"/>
      <w:lvlJc w:val="left"/>
      <w:pPr>
        <w:ind w:left="4990" w:hanging="327"/>
      </w:pPr>
      <w:rPr>
        <w:rFonts w:hint="default"/>
      </w:rPr>
    </w:lvl>
    <w:lvl w:ilvl="6" w:tplc="B6542446">
      <w:start w:val="1"/>
      <w:numFmt w:val="bullet"/>
      <w:lvlText w:val="•"/>
      <w:lvlJc w:val="left"/>
      <w:pPr>
        <w:ind w:left="5964" w:hanging="327"/>
      </w:pPr>
      <w:rPr>
        <w:rFonts w:hint="default"/>
      </w:rPr>
    </w:lvl>
    <w:lvl w:ilvl="7" w:tplc="0F989F34">
      <w:start w:val="1"/>
      <w:numFmt w:val="bullet"/>
      <w:lvlText w:val="•"/>
      <w:lvlJc w:val="left"/>
      <w:pPr>
        <w:ind w:left="6938" w:hanging="327"/>
      </w:pPr>
      <w:rPr>
        <w:rFonts w:hint="default"/>
      </w:rPr>
    </w:lvl>
    <w:lvl w:ilvl="8" w:tplc="1890968C">
      <w:start w:val="1"/>
      <w:numFmt w:val="bullet"/>
      <w:lvlText w:val="•"/>
      <w:lvlJc w:val="left"/>
      <w:pPr>
        <w:ind w:left="7912" w:hanging="327"/>
      </w:pPr>
      <w:rPr>
        <w:rFonts w:hint="default"/>
      </w:rPr>
    </w:lvl>
  </w:abstractNum>
  <w:abstractNum w:abstractNumId="5">
    <w:nsid w:val="5E5B0D31"/>
    <w:multiLevelType w:val="hybridMultilevel"/>
    <w:tmpl w:val="E33AD058"/>
    <w:lvl w:ilvl="0" w:tplc="5B44AF70">
      <w:start w:val="19"/>
      <w:numFmt w:val="decimal"/>
      <w:lvlText w:val="%1"/>
      <w:lvlJc w:val="left"/>
      <w:pPr>
        <w:ind w:left="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65" w:hanging="360"/>
      </w:pPr>
    </w:lvl>
    <w:lvl w:ilvl="2" w:tplc="0416001B" w:tentative="1">
      <w:start w:val="1"/>
      <w:numFmt w:val="lowerRoman"/>
      <w:lvlText w:val="%3."/>
      <w:lvlJc w:val="right"/>
      <w:pPr>
        <w:ind w:left="1585" w:hanging="180"/>
      </w:pPr>
    </w:lvl>
    <w:lvl w:ilvl="3" w:tplc="0416000F" w:tentative="1">
      <w:start w:val="1"/>
      <w:numFmt w:val="decimal"/>
      <w:lvlText w:val="%4."/>
      <w:lvlJc w:val="left"/>
      <w:pPr>
        <w:ind w:left="2305" w:hanging="360"/>
      </w:pPr>
    </w:lvl>
    <w:lvl w:ilvl="4" w:tplc="04160019" w:tentative="1">
      <w:start w:val="1"/>
      <w:numFmt w:val="lowerLetter"/>
      <w:lvlText w:val="%5."/>
      <w:lvlJc w:val="left"/>
      <w:pPr>
        <w:ind w:left="3025" w:hanging="360"/>
      </w:pPr>
    </w:lvl>
    <w:lvl w:ilvl="5" w:tplc="0416001B" w:tentative="1">
      <w:start w:val="1"/>
      <w:numFmt w:val="lowerRoman"/>
      <w:lvlText w:val="%6."/>
      <w:lvlJc w:val="right"/>
      <w:pPr>
        <w:ind w:left="3745" w:hanging="180"/>
      </w:pPr>
    </w:lvl>
    <w:lvl w:ilvl="6" w:tplc="0416000F" w:tentative="1">
      <w:start w:val="1"/>
      <w:numFmt w:val="decimal"/>
      <w:lvlText w:val="%7."/>
      <w:lvlJc w:val="left"/>
      <w:pPr>
        <w:ind w:left="4465" w:hanging="360"/>
      </w:pPr>
    </w:lvl>
    <w:lvl w:ilvl="7" w:tplc="04160019" w:tentative="1">
      <w:start w:val="1"/>
      <w:numFmt w:val="lowerLetter"/>
      <w:lvlText w:val="%8."/>
      <w:lvlJc w:val="left"/>
      <w:pPr>
        <w:ind w:left="5185" w:hanging="360"/>
      </w:pPr>
    </w:lvl>
    <w:lvl w:ilvl="8" w:tplc="0416001B" w:tentative="1">
      <w:start w:val="1"/>
      <w:numFmt w:val="lowerRoman"/>
      <w:lvlText w:val="%9."/>
      <w:lvlJc w:val="right"/>
      <w:pPr>
        <w:ind w:left="590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4B"/>
    <w:rsid w:val="00027E96"/>
    <w:rsid w:val="00107615"/>
    <w:rsid w:val="001144E8"/>
    <w:rsid w:val="00233D72"/>
    <w:rsid w:val="00456926"/>
    <w:rsid w:val="004B0988"/>
    <w:rsid w:val="007B6594"/>
    <w:rsid w:val="007D62E3"/>
    <w:rsid w:val="0084700C"/>
    <w:rsid w:val="009452A1"/>
    <w:rsid w:val="00AC3C67"/>
    <w:rsid w:val="00B16059"/>
    <w:rsid w:val="00B25836"/>
    <w:rsid w:val="00BE78D1"/>
    <w:rsid w:val="00CD114B"/>
    <w:rsid w:val="00E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6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6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6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C3C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6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Claudia Helena Goulart Araujo</cp:lastModifiedBy>
  <cp:revision>5</cp:revision>
  <dcterms:created xsi:type="dcterms:W3CDTF">2016-05-03T14:53:00Z</dcterms:created>
  <dcterms:modified xsi:type="dcterms:W3CDTF">2016-05-03T15:20:00Z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2016-04-08T00:00:00Z</vt:filetime>
  </property>
</Properties>
</file>