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144145</wp:posOffset>
            </wp:positionH>
            <wp:positionV relativeFrom="paragraph">
              <wp:posOffset>18415</wp:posOffset>
            </wp:positionV>
            <wp:extent cx="1798320" cy="473710"/>
            <wp:effectExtent l="0" t="0" r="0" b="0"/>
            <wp:wrapNone/>
            <wp:docPr id="1" name="image1.jpg" descr="Logotip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tip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16"/>
          <w:szCs w:val="16"/>
        </w:rPr>
        <w:t>M</w:t>
      </w:r>
      <w:r>
        <w:rPr>
          <w:b/>
          <w:color w:val="000000"/>
          <w:sz w:val="16"/>
          <w:szCs w:val="16"/>
        </w:rPr>
        <w:t>INISTÉRIO DA EDUCAÇÃO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SECRETARIA DE EDUCAÇÃO PROFISSIONAL E TECNOLÓGICA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INSTITUTO FEDERAL DE EDUCAÇÃO, CIÊNCIA E TECNOLOGIA DE GOIÁS</w:t>
      </w:r>
    </w:p>
    <w:p>
      <w:pPr>
        <w:pStyle w:val="LOnormal"/>
        <w:widowControl w:val="false"/>
        <w:spacing w:lineRule="auto" w:line="240" w:before="0" w:after="0"/>
        <w:ind w:left="3828" w:right="-20" w:hanging="0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PRO-REITORIA DE EXTENSÃO</w:t>
      </w:r>
    </w:p>
    <w:p>
      <w:pPr>
        <w:pStyle w:val="LOnormal"/>
        <w:spacing w:lineRule="auto" w:line="240" w:before="0" w:after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spacing w:lineRule="auto" w:line="240" w:before="120" w:after="12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spacing w:lineRule="auto" w:line="360" w:before="120" w:after="120"/>
        <w:jc w:val="center"/>
        <w:rPr/>
      </w:pPr>
      <w:r>
        <w:rPr>
          <w:rFonts w:eastAsia="Arial" w:cs="Arial" w:ascii="Arial" w:hAnsi="Arial"/>
          <w:b/>
          <w:sz w:val="16"/>
          <w:szCs w:val="16"/>
        </w:rPr>
        <w:t>ANEXO IV – Declaração de anuência institucional</w:t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b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b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b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  <w:t>DECLARAÇÃO</w:t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b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b/>
          <w:b/>
          <w:sz w:val="16"/>
          <w:szCs w:val="16"/>
        </w:rPr>
      </w:pPr>
      <w:r>
        <w:rPr>
          <w:rFonts w:eastAsia="Arial" w:cs="Arial" w:ascii="Arial" w:hAnsi="Arial"/>
          <w:b/>
          <w:sz w:val="16"/>
          <w:szCs w:val="16"/>
        </w:rPr>
      </w:r>
    </w:p>
    <w:p>
      <w:pPr>
        <w:pStyle w:val="LOnormal"/>
        <w:spacing w:lineRule="auto" w:line="360" w:before="120" w:after="120"/>
        <w:jc w:val="both"/>
        <w:rPr>
          <w:rFonts w:ascii="Arial" w:hAnsi="Arial" w:eastAsia="Arial" w:cs="Arial"/>
          <w:color w:val="040C28"/>
          <w:sz w:val="14"/>
          <w:szCs w:val="14"/>
        </w:rPr>
      </w:pPr>
      <w:r>
        <w:rPr>
          <w:rFonts w:eastAsia="Arial" w:cs="Arial" w:ascii="Arial" w:hAnsi="Arial"/>
          <w:sz w:val="16"/>
          <w:szCs w:val="16"/>
        </w:rPr>
        <w:t xml:space="preserve">Considerando a seleção do(a) servidor(a) ______________________________________________, matrícula SIAPE nº __________, ocupante do cargo de _______________________, por meio de Processo Seletivo Simplificado no Edital nº 07/2023, para atuar como bolsista na execução dos cursos do Programa Bolsa Formação Mulheres Mil – no âmbito do IFG e em observância ao item II e ao </w:t>
      </w:r>
      <w:r>
        <w:rPr>
          <w:rFonts w:eastAsia="Arial" w:cs="Arial" w:ascii="Arial" w:hAnsi="Arial"/>
          <w:color w:val="040C28"/>
          <w:sz w:val="14"/>
          <w:szCs w:val="14"/>
        </w:rPr>
        <w:t xml:space="preserve">§ 4º do item V, do Artigo 14, da Resolução CD/FNDE nº 4, de 16 de março de 2012, no que tange ao não comprometimento do desempenho das atividades do cargo efetivo, declaro que o(a) referido(a) servidor(a) está autorizado a desempenhar a referida função no horário descrito no quadro abaixo. </w:t>
      </w:r>
    </w:p>
    <w:p>
      <w:pPr>
        <w:pStyle w:val="LOnormal"/>
        <w:spacing w:lineRule="auto" w:line="360" w:before="120" w:after="120"/>
        <w:jc w:val="both"/>
        <w:rPr>
          <w:rFonts w:ascii="Arial" w:hAnsi="Arial" w:eastAsia="Arial" w:cs="Arial"/>
          <w:color w:val="040C28"/>
          <w:sz w:val="14"/>
          <w:szCs w:val="14"/>
        </w:rPr>
      </w:pPr>
      <w:r>
        <w:rPr>
          <w:rFonts w:eastAsia="Arial" w:cs="Arial" w:ascii="Arial" w:hAnsi="Arial"/>
          <w:color w:val="040C28"/>
          <w:sz w:val="14"/>
          <w:szCs w:val="14"/>
        </w:rPr>
      </w:r>
    </w:p>
    <w:tbl>
      <w:tblPr>
        <w:tblStyle w:val="Table8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698"/>
        <w:gridCol w:w="1699"/>
        <w:gridCol w:w="1699"/>
        <w:gridCol w:w="1699"/>
        <w:gridCol w:w="1699"/>
      </w:tblGrid>
      <w:tr>
        <w:trPr/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Segunda-feira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Terça-feira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Quarta-feira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Quinta-feira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b/>
                <w:b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6"/>
                <w:szCs w:val="16"/>
              </w:rPr>
              <w:t>Sexta-feira</w:t>
            </w:r>
          </w:p>
        </w:tc>
      </w:tr>
      <w:tr>
        <w:trPr/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Das xxhxxmin às xxhxxmin.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Das xxhxxmin às xxhxxmin.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Das xxhxxmin às xxhxxmin.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Das xxhxxmin às xxhxxmin.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360" w:before="120" w:after="12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Das xxhxxmin às xxhxxmin.</w:t>
            </w:r>
          </w:p>
        </w:tc>
      </w:tr>
    </w:tbl>
    <w:p>
      <w:pPr>
        <w:pStyle w:val="LOnormal"/>
        <w:spacing w:lineRule="auto" w:line="360" w:before="120" w:after="120"/>
        <w:jc w:val="both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spacing w:lineRule="auto" w:line="360" w:before="120" w:after="120"/>
        <w:jc w:val="right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 xml:space="preserve">Local, data. </w:t>
      </w:r>
    </w:p>
    <w:p>
      <w:pPr>
        <w:pStyle w:val="LOnormal"/>
        <w:spacing w:lineRule="auto" w:line="360" w:before="120" w:after="120"/>
        <w:jc w:val="right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Nome, cargo e assinatura da chefia imediata</w:t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  <w:t>Nome, cargo e assinatura da chefia dos Recursos Humanos</w:t>
      </w:r>
    </w:p>
    <w:p>
      <w:pPr>
        <w:pStyle w:val="LOnormal"/>
        <w:spacing w:lineRule="auto" w:line="360" w:before="120" w:after="12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LOnormal"/>
        <w:spacing w:before="0" w:after="160"/>
        <w:rPr>
          <w:rFonts w:ascii="Arial" w:hAnsi="Arial" w:eastAsia="Arial" w:cs="Arial"/>
          <w:b/>
          <w:b/>
          <w:sz w:val="16"/>
          <w:szCs w:val="16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6279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862791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862791"/>
    <w:rPr>
      <w:b/>
      <w:bCs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34"/>
    <w:qFormat/>
    <w:rsid w:val="00255910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LOnormal"/>
    <w:link w:val="TextodecomentrioChar"/>
    <w:uiPriority w:val="99"/>
    <w:unhideWhenUsed/>
    <w:qFormat/>
    <w:rsid w:val="0086279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62791"/>
    <w:pPr/>
    <w:rPr>
      <w:b/>
      <w:bCs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4b27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6ye6605HGrtedqIsMJFqdqvVyxg==">CgMxLjAyCGguZ2pkZ3hzOAByITFaYnBKcUdCUy1CbFMxaWtSSG4xWC1GRkMtbXNZUkItVA==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1</Pages>
  <Words>172</Words>
  <Characters>1013</Characters>
  <CharactersWithSpaces>1169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2023-11-08T19:21:00Z</dcterms:created>
  <dc:creator>Kaithy das Chagas Oliveira</dc:creator>
  <dc:description/>
  <dc:language>pt-BR</dc:language>
  <cp:lastModifiedBy/>
  <dcterms:modified xsi:type="dcterms:W3CDTF">2023-11-17T15:38:50Z</dcterms:modified>
  <cp:revision>2</cp:revision>
  <dc:subject/>
  <dc:title/>
</cp:coreProperties>
</file>